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EB" w:rsidRDefault="001F7EEB" w:rsidP="001F7EEB">
      <w:pPr>
        <w:pStyle w:val="Heading1"/>
      </w:pPr>
      <w:r w:rsidRPr="001F7EEB">
        <w:t>Dugga 2, 2011-02-03</w:t>
      </w:r>
    </w:p>
    <w:p w:rsidR="001F7EEB" w:rsidRDefault="001F7EEB" w:rsidP="001F7EEB"/>
    <w:p w:rsidR="001F7EEB" w:rsidRDefault="001F7EEB" w:rsidP="001F7EEB">
      <w:r>
        <w:t>Varje fråga ger 3 poäng. 7 poäng krävs för godkänd.</w:t>
      </w:r>
    </w:p>
    <w:p w:rsidR="00BD2F1E" w:rsidRDefault="00BD2F1E" w:rsidP="001F7EEB"/>
    <w:p w:rsidR="001F7EEB" w:rsidRDefault="001F7EEB" w:rsidP="001F7EEB">
      <w:bookmarkStart w:id="0" w:name="_GoBack"/>
      <w:bookmarkEnd w:id="0"/>
      <w:r>
        <w:t>1 Betrakta följande två</w:t>
      </w:r>
      <w:r>
        <w:t xml:space="preserve"> reaktioner R1 och R2</w:t>
      </w:r>
    </w:p>
    <w:p w:rsidR="001F7EEB" w:rsidRDefault="001F7EEB" w:rsidP="001F7EEB">
      <w:r>
        <w:t>(R1) A =&gt; B</w:t>
      </w:r>
    </w:p>
    <w:p w:rsidR="001F7EEB" w:rsidRDefault="001F7EEB" w:rsidP="001F7EEB">
      <w:r>
        <w:t>(R2) B =&gt; * (B bryts alltså</w:t>
      </w:r>
      <w:r>
        <w:t xml:space="preserve"> ner till ingenting)</w:t>
      </w:r>
    </w:p>
    <w:p w:rsidR="001F7EEB" w:rsidRDefault="001F7EEB" w:rsidP="001F7EEB">
      <w:r>
        <w:t>a)</w:t>
      </w:r>
      <w:r>
        <w:t xml:space="preserve"> Skriv upp diff-ekvationerna för koncentrationen av de två ämnena A och </w:t>
      </w:r>
      <w:r>
        <w:t>B antagandes irreversibla reaktioner och massverkans lag.</w:t>
      </w:r>
    </w:p>
    <w:p w:rsidR="001F7EEB" w:rsidRDefault="001F7EEB" w:rsidP="001F7EEB">
      <w:r>
        <w:t>b)</w:t>
      </w:r>
      <w:r>
        <w:t xml:space="preserve"> Skriv upp diff-ekvationerna när R1 styrs av ett </w:t>
      </w:r>
      <w:r>
        <w:t>hastighets-uttryck</w:t>
      </w:r>
      <w:r>
        <w:t xml:space="preserve"> med mättning</w:t>
      </w:r>
    </w:p>
    <w:p w:rsidR="00744842" w:rsidRDefault="001F7EEB" w:rsidP="001F7EEB">
      <w:r>
        <w:t>c) Lägg till övriga ekvationer som behövs för att få en fullständig simulerbar tillstånds-form som kan jämfö</w:t>
      </w:r>
      <w:r>
        <w:t>ras me</w:t>
      </w:r>
      <w:r>
        <w:t xml:space="preserve">d mätdata: initialvärden, parameter-värden och mätekvation. Antag att man kan mäta en signal som är proportionellt mot </w:t>
      </w:r>
      <w:r>
        <w:t>koncentrationen av B</w:t>
      </w:r>
    </w:p>
    <w:p w:rsidR="001F7EEB" w:rsidRDefault="001F7EEB" w:rsidP="001F7EEB"/>
    <w:p w:rsidR="001F7EEB" w:rsidRDefault="001F7EEB" w:rsidP="001F7EEB">
      <w:r>
        <w:t>2) a) Vad är den tänkbara svagheten med att använda resultatet frå</w:t>
      </w:r>
      <w:r>
        <w:t>n en enskil</w:t>
      </w:r>
      <w:r>
        <w:t xml:space="preserve">d </w:t>
      </w:r>
      <w:r>
        <w:t>sim</w:t>
      </w:r>
      <w:r>
        <w:t>ulering som prediktion att använda fö</w:t>
      </w:r>
      <w:r>
        <w:t>r pla</w:t>
      </w:r>
      <w:r>
        <w:t>nering av nya experiment? Antag normala systembiologiska omstä</w:t>
      </w:r>
      <w:r>
        <w:t xml:space="preserve">ndigheter, </w:t>
      </w:r>
      <w:r>
        <w:t>dvs en stor modell och en begränsad mängd data med icke-försumbart mä</w:t>
      </w:r>
      <w:r>
        <w:t>tbrus.</w:t>
      </w:r>
    </w:p>
    <w:p w:rsidR="001F7EEB" w:rsidRDefault="001F7EEB" w:rsidP="001F7EEB">
      <w:r>
        <w:t>b) Varfö</w:t>
      </w:r>
      <w:r>
        <w:t xml:space="preserve">r har inte core-prediktioner denna svaghet, </w:t>
      </w:r>
      <w:r>
        <w:t xml:space="preserve">och hur får man fram </w:t>
      </w:r>
      <w:r>
        <w:t>dessa i praktiken?</w:t>
      </w:r>
    </w:p>
    <w:p w:rsidR="001F7EEB" w:rsidRDefault="001F7EEB" w:rsidP="001F7EEB">
      <w:r>
        <w:t>c) Vad ä</w:t>
      </w:r>
      <w:r>
        <w:t>r input och output till en optim</w:t>
      </w:r>
      <w:r>
        <w:t xml:space="preserve">erings-funktion? (markera om du </w:t>
      </w:r>
      <w:r>
        <w:t>talar om en vanlig eller en modifierad optimeringsfunktion)</w:t>
      </w:r>
    </w:p>
    <w:p w:rsidR="001F7EEB" w:rsidRDefault="001F7EEB" w:rsidP="001F7EEB"/>
    <w:p w:rsidR="001F7EEB" w:rsidRDefault="001F7EEB" w:rsidP="001F7EEB">
      <w:r>
        <w:t>3 a) Nämn ett exempel på en situation när en modell skulle fö</w:t>
      </w:r>
      <w:r>
        <w:t>rkastas av ett</w:t>
      </w:r>
      <w:r>
        <w:t xml:space="preserve"> chi-två</w:t>
      </w:r>
      <w:r>
        <w:t xml:space="preserve"> test men inte av ett vithets-(whiteness)test</w:t>
      </w:r>
    </w:p>
    <w:p w:rsidR="001F7EEB" w:rsidRDefault="001F7EEB" w:rsidP="001F7EEB">
      <w:r>
        <w:t>b) Vad är slutsatsen om man fö</w:t>
      </w:r>
      <w:r>
        <w:t>rkastar ett likelihood ratio test?</w:t>
      </w:r>
    </w:p>
    <w:p w:rsidR="001F7EEB" w:rsidRDefault="001F7EEB" w:rsidP="001F7EEB">
      <w:r>
        <w:t>c) Vad är slutsatsen om man inte förkastar ett chi-två</w:t>
      </w:r>
      <w:r>
        <w:t xml:space="preserve"> test?</w:t>
      </w:r>
    </w:p>
    <w:p w:rsidR="001F7EEB" w:rsidRDefault="001F7EEB" w:rsidP="001F7EEB"/>
    <w:p w:rsidR="001F7EEB" w:rsidRDefault="001F7EEB" w:rsidP="001F7EEB">
      <w:r>
        <w:t>Skriv namn och personnummer på varje sida!</w:t>
      </w:r>
    </w:p>
    <w:p w:rsidR="001F7EEB" w:rsidRDefault="001F7EEB" w:rsidP="001F7EEB">
      <w:r>
        <w:t>Lycka till!</w:t>
      </w:r>
    </w:p>
    <w:p w:rsidR="001F7EEB" w:rsidRDefault="001F7EEB" w:rsidP="001F7EEB">
      <w:r>
        <w:t>Gunnar</w:t>
      </w:r>
    </w:p>
    <w:sectPr w:rsidR="001F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EB"/>
    <w:rsid w:val="001F7EEB"/>
    <w:rsid w:val="009221B2"/>
    <w:rsid w:val="009307DE"/>
    <w:rsid w:val="00B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6D4EDEAC-8966-4AE6-A32C-011DFD809851}"/>
</file>

<file path=customXml/itemProps2.xml><?xml version="1.0" encoding="utf-8"?>
<ds:datastoreItem xmlns:ds="http://schemas.openxmlformats.org/officeDocument/2006/customXml" ds:itemID="{1E806437-79C7-4C70-AF86-126705C42280}"/>
</file>

<file path=customXml/itemProps3.xml><?xml version="1.0" encoding="utf-8"?>
<ds:datastoreItem xmlns:ds="http://schemas.openxmlformats.org/officeDocument/2006/customXml" ds:itemID="{EC01B49B-7CE0-4DE3-961F-8F4AA8161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2</cp:revision>
  <dcterms:created xsi:type="dcterms:W3CDTF">2015-01-29T10:37:00Z</dcterms:created>
  <dcterms:modified xsi:type="dcterms:W3CDTF">2015-01-29T10:45:00Z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